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A" w:rsidRPr="00085DBC" w:rsidRDefault="0063122A" w:rsidP="0063122A">
      <w:pPr>
        <w:jc w:val="center"/>
        <w:rPr>
          <w:rFonts w:ascii="華康標楷體" w:eastAsia="華康標楷體" w:hAnsi="華康標楷體" w:cs="新細明體"/>
          <w:b/>
          <w:color w:val="000000"/>
          <w:spacing w:val="-1"/>
          <w:sz w:val="20"/>
          <w:szCs w:val="20"/>
        </w:rPr>
      </w:pP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臺南市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2"/>
          <w:sz w:val="32"/>
          <w:szCs w:val="32"/>
        </w:rPr>
        <w:t>立人</w:t>
      </w: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幼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兒園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113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學年度第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二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學期</w:t>
      </w:r>
      <w:r w:rsidR="006E7CA1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7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1984"/>
        <w:gridCol w:w="2127"/>
        <w:gridCol w:w="458"/>
        <w:gridCol w:w="459"/>
        <w:gridCol w:w="459"/>
        <w:gridCol w:w="459"/>
      </w:tblGrid>
      <w:tr w:rsidR="0063122A" w:rsidTr="00BF0EFD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日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3119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1984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湯品</w:t>
            </w:r>
          </w:p>
        </w:tc>
        <w:tc>
          <w:tcPr>
            <w:tcW w:w="2127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Tr="00BF0EFD">
        <w:trPr>
          <w:trHeight w:val="1279"/>
        </w:trPr>
        <w:tc>
          <w:tcPr>
            <w:tcW w:w="704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3119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4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全榖雜糧類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DD3416" w:rsidTr="00174F07">
        <w:trPr>
          <w:trHeight w:val="969"/>
        </w:trPr>
        <w:tc>
          <w:tcPr>
            <w:tcW w:w="704" w:type="dxa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7/1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DD341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西瓜</w:t>
            </w:r>
          </w:p>
        </w:tc>
        <w:tc>
          <w:tcPr>
            <w:tcW w:w="3119" w:type="dxa"/>
          </w:tcPr>
          <w:p w:rsidR="00DD3416" w:rsidRDefault="00DD3416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咖哩雞肉炒飯</w:t>
            </w:r>
          </w:p>
          <w:p w:rsidR="00DD3416" w:rsidRPr="00085DBC" w:rsidRDefault="00DD3416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(咖哩、雞肉、蛋、玉米、高麗菜、洋蔥、胡蘿蔔、毛豆)</w:t>
            </w:r>
          </w:p>
        </w:tc>
        <w:tc>
          <w:tcPr>
            <w:tcW w:w="1984" w:type="dxa"/>
            <w:vAlign w:val="center"/>
          </w:tcPr>
          <w:p w:rsidR="00DD3416" w:rsidRPr="00EB059C" w:rsidRDefault="00DD3416" w:rsidP="00DD3416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白菜鮮菇湯</w:t>
            </w:r>
          </w:p>
        </w:tc>
        <w:tc>
          <w:tcPr>
            <w:tcW w:w="2127" w:type="dxa"/>
            <w:vAlign w:val="center"/>
          </w:tcPr>
          <w:p w:rsidR="00DD3416" w:rsidRDefault="00DD3416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水煮蛋</w:t>
            </w:r>
          </w:p>
          <w:p w:rsidR="00DD3416" w:rsidRPr="00085DBC" w:rsidRDefault="00DD3416" w:rsidP="00DD3416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堅果芝麻糊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828"/>
        </w:trPr>
        <w:tc>
          <w:tcPr>
            <w:tcW w:w="704" w:type="dxa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7/2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DD341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美濃瓜</w:t>
            </w:r>
          </w:p>
        </w:tc>
        <w:tc>
          <w:tcPr>
            <w:tcW w:w="3119" w:type="dxa"/>
          </w:tcPr>
          <w:p w:rsidR="00DD3416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蘑菇肉醬義大利麵</w:t>
            </w:r>
          </w:p>
          <w:p w:rsidR="00DD3416" w:rsidRPr="00085DBC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(義大利麵、豬絞肉、蘑菇、洋蔥、三色豆)</w:t>
            </w:r>
          </w:p>
        </w:tc>
        <w:tc>
          <w:tcPr>
            <w:tcW w:w="1984" w:type="dxa"/>
            <w:vAlign w:val="center"/>
          </w:tcPr>
          <w:p w:rsidR="00DD3416" w:rsidRPr="00DB1A36" w:rsidRDefault="00DD3416" w:rsidP="00DD3416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海菜蛋花湯</w:t>
            </w:r>
          </w:p>
        </w:tc>
        <w:tc>
          <w:tcPr>
            <w:tcW w:w="2127" w:type="dxa"/>
            <w:vAlign w:val="center"/>
          </w:tcPr>
          <w:p w:rsidR="00DD3416" w:rsidRDefault="00DD3416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紅豆粥</w:t>
            </w:r>
          </w:p>
          <w:p w:rsidR="00DD3416" w:rsidRPr="00085DBC" w:rsidRDefault="00DD3416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(紅豆、米)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BF0EFD">
        <w:trPr>
          <w:trHeight w:val="995"/>
        </w:trPr>
        <w:tc>
          <w:tcPr>
            <w:tcW w:w="704" w:type="dxa"/>
          </w:tcPr>
          <w:p w:rsidR="0063122A" w:rsidRPr="00085DBC" w:rsidRDefault="006E7CA1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7/3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6E7CA1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DD3416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  <w:vAlign w:val="center"/>
          </w:tcPr>
          <w:p w:rsidR="00DD3416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地瓜飯(白飯、地瓜)</w:t>
            </w:r>
          </w:p>
          <w:p w:rsidR="00DD3416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鐵板沙茶豬肉(沙茶、白菜、豬肉絲)</w:t>
            </w:r>
          </w:p>
          <w:p w:rsidR="0063122A" w:rsidRPr="00085DBC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炒杏鮑菇丁(竹筍、豆干、蛋、小黃瓜)</w:t>
            </w:r>
          </w:p>
        </w:tc>
        <w:tc>
          <w:tcPr>
            <w:tcW w:w="1984" w:type="dxa"/>
            <w:vAlign w:val="center"/>
          </w:tcPr>
          <w:p w:rsidR="0063122A" w:rsidRPr="00085DBC" w:rsidRDefault="00DD3416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黃瓜蛤蜊湯</w:t>
            </w:r>
          </w:p>
        </w:tc>
        <w:tc>
          <w:tcPr>
            <w:tcW w:w="2127" w:type="dxa"/>
            <w:vAlign w:val="center"/>
          </w:tcPr>
          <w:p w:rsidR="00DD3416" w:rsidRDefault="00DD3416" w:rsidP="00DD3416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小銀絲卷</w:t>
            </w:r>
          </w:p>
          <w:p w:rsidR="0063122A" w:rsidRPr="00085DBC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麥茶</w:t>
            </w:r>
          </w:p>
        </w:tc>
        <w:tc>
          <w:tcPr>
            <w:tcW w:w="458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084"/>
        </w:trPr>
        <w:tc>
          <w:tcPr>
            <w:tcW w:w="704" w:type="dxa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7/4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DD341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DD3416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什錦菇粥</w:t>
            </w:r>
          </w:p>
          <w:p w:rsidR="00DD3416" w:rsidRPr="00085DBC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(鴻喜菇、胡蘿蔔、杏鮑菇、玉米、豬絞肉、高麗菜、蝦米、芹菜、豆皮)</w:t>
            </w:r>
          </w:p>
        </w:tc>
        <w:tc>
          <w:tcPr>
            <w:tcW w:w="1984" w:type="dxa"/>
            <w:vAlign w:val="center"/>
          </w:tcPr>
          <w:p w:rsidR="00DD3416" w:rsidRPr="00085DBC" w:rsidRDefault="00DD3416" w:rsidP="00DD3416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DD3416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海菜蛋花麵線</w:t>
            </w:r>
          </w:p>
          <w:p w:rsidR="00DD3416" w:rsidRPr="00085DBC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(海菜、蛋、麵線)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E47FC8">
        <w:trPr>
          <w:trHeight w:val="1127"/>
        </w:trPr>
        <w:tc>
          <w:tcPr>
            <w:tcW w:w="704" w:type="dxa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7/7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DD341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美濃瓜</w:t>
            </w:r>
          </w:p>
        </w:tc>
        <w:tc>
          <w:tcPr>
            <w:tcW w:w="3119" w:type="dxa"/>
            <w:vAlign w:val="center"/>
          </w:tcPr>
          <w:p w:rsidR="00DD3416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蔬菜鯛魚粥</w:t>
            </w:r>
          </w:p>
          <w:p w:rsidR="00DD3416" w:rsidRPr="00085DBC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(鯛魚、洋蔥、蛋、豬絞肉、馬鈴薯、胡蘿蔔、小松菜)</w:t>
            </w:r>
          </w:p>
        </w:tc>
        <w:tc>
          <w:tcPr>
            <w:tcW w:w="1984" w:type="dxa"/>
            <w:vAlign w:val="center"/>
          </w:tcPr>
          <w:p w:rsidR="00DD3416" w:rsidRPr="00085DBC" w:rsidRDefault="00DD3416" w:rsidP="00DD3416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DD3416" w:rsidRDefault="00DD3416" w:rsidP="00DD3416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生日蛋糕</w:t>
            </w:r>
          </w:p>
          <w:p w:rsidR="00DD3416" w:rsidRPr="00085DBC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279"/>
        </w:trPr>
        <w:tc>
          <w:tcPr>
            <w:tcW w:w="704" w:type="dxa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7/8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DD341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DD3416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什錦蛋炒飯</w:t>
            </w:r>
          </w:p>
          <w:p w:rsidR="00DD3416" w:rsidRPr="00085DBC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(絞肉、玉米筍、杏鮑菇、豆皮、胡蘿蔔、小黃瓜、蛋)</w:t>
            </w:r>
          </w:p>
        </w:tc>
        <w:tc>
          <w:tcPr>
            <w:tcW w:w="1984" w:type="dxa"/>
            <w:vAlign w:val="center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筍絲雞骨湯</w:t>
            </w:r>
          </w:p>
        </w:tc>
        <w:tc>
          <w:tcPr>
            <w:tcW w:w="2127" w:type="dxa"/>
            <w:vAlign w:val="center"/>
          </w:tcPr>
          <w:p w:rsidR="00DD3416" w:rsidRDefault="00DD3416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餛飩湯</w:t>
            </w:r>
          </w:p>
          <w:p w:rsidR="00DD3416" w:rsidRPr="00085DBC" w:rsidRDefault="00DD3416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(餛飩、統一肉燥、白菜)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279"/>
        </w:trPr>
        <w:tc>
          <w:tcPr>
            <w:tcW w:w="704" w:type="dxa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7/9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DD341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火龍果</w:t>
            </w:r>
          </w:p>
        </w:tc>
        <w:tc>
          <w:tcPr>
            <w:tcW w:w="3119" w:type="dxa"/>
          </w:tcPr>
          <w:p w:rsidR="00DD3416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什錦炒冬粉</w:t>
            </w:r>
          </w:p>
          <w:p w:rsidR="00DD3416" w:rsidRPr="00085DBC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(胡蘿蔔、木耳、高麗菜、豬絞絲、木耳)</w:t>
            </w:r>
          </w:p>
        </w:tc>
        <w:tc>
          <w:tcPr>
            <w:tcW w:w="1984" w:type="dxa"/>
            <w:vAlign w:val="center"/>
          </w:tcPr>
          <w:p w:rsidR="00DD3416" w:rsidRPr="003C0AB6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虱目魚皮味噌湯</w:t>
            </w:r>
          </w:p>
        </w:tc>
        <w:tc>
          <w:tcPr>
            <w:tcW w:w="2127" w:type="dxa"/>
            <w:vAlign w:val="center"/>
          </w:tcPr>
          <w:p w:rsidR="00DD3416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豆腐羹</w:t>
            </w:r>
          </w:p>
          <w:p w:rsidR="00DD3416" w:rsidRPr="00085DBC" w:rsidRDefault="00DD3416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(豆腐、筍絲、紅蘿蔔、木耳、蛋)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279"/>
        </w:trPr>
        <w:tc>
          <w:tcPr>
            <w:tcW w:w="704" w:type="dxa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7/10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DD341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DD3416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DD3416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滷肉燥(豆干、豬絞肉、油蔥酥)</w:t>
            </w:r>
          </w:p>
          <w:p w:rsidR="00DD3416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煎香腸</w:t>
            </w:r>
          </w:p>
          <w:p w:rsidR="00DD3416" w:rsidRPr="00085DBC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炒豆皮小松菜(豆皮、小松菜)</w:t>
            </w:r>
          </w:p>
        </w:tc>
        <w:tc>
          <w:tcPr>
            <w:tcW w:w="1984" w:type="dxa"/>
            <w:vAlign w:val="center"/>
          </w:tcPr>
          <w:p w:rsidR="00DD3416" w:rsidRPr="00465A2B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黃瓜鮮菇湯</w:t>
            </w:r>
          </w:p>
        </w:tc>
        <w:tc>
          <w:tcPr>
            <w:tcW w:w="2127" w:type="dxa"/>
            <w:vAlign w:val="center"/>
          </w:tcPr>
          <w:p w:rsidR="00DD3416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地瓜饅頭</w:t>
            </w:r>
          </w:p>
          <w:p w:rsidR="00DD3416" w:rsidRPr="00085DBC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279"/>
        </w:trPr>
        <w:tc>
          <w:tcPr>
            <w:tcW w:w="704" w:type="dxa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7/11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DD341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DD3416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南瓜飯</w:t>
            </w:r>
          </w:p>
          <w:p w:rsidR="00DD3416" w:rsidRPr="00085DBC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(南瓜、豬絞肉、香菇、蝦米、油蔥酥)</w:t>
            </w:r>
          </w:p>
        </w:tc>
        <w:tc>
          <w:tcPr>
            <w:tcW w:w="1984" w:type="dxa"/>
            <w:vAlign w:val="center"/>
          </w:tcPr>
          <w:p w:rsidR="00DD3416" w:rsidRPr="00F25860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紫菜蛋花湯</w:t>
            </w:r>
          </w:p>
        </w:tc>
        <w:tc>
          <w:tcPr>
            <w:tcW w:w="2127" w:type="dxa"/>
            <w:vAlign w:val="center"/>
          </w:tcPr>
          <w:p w:rsidR="00DD3416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關廟麵</w:t>
            </w:r>
          </w:p>
          <w:p w:rsidR="00DD3416" w:rsidRPr="00085DBC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(肉絲、麵、魚丸、紅蘿蔔、白菜、香菇、魚卵捲)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062"/>
        </w:trPr>
        <w:tc>
          <w:tcPr>
            <w:tcW w:w="704" w:type="dxa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7/14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DD341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DD3416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雞肉粥</w:t>
            </w:r>
          </w:p>
          <w:p w:rsidR="00DD3416" w:rsidRPr="00085DBC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(雞肉、高麗菜、胡蘿蔔、芹菜、香菇)</w:t>
            </w:r>
          </w:p>
        </w:tc>
        <w:tc>
          <w:tcPr>
            <w:tcW w:w="1984" w:type="dxa"/>
            <w:vAlign w:val="center"/>
          </w:tcPr>
          <w:p w:rsidR="00DD3416" w:rsidRPr="00E57950" w:rsidRDefault="00DD3416" w:rsidP="00DD3416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DD3416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榨菜肉絲麵</w:t>
            </w:r>
          </w:p>
          <w:p w:rsidR="00DD3416" w:rsidRPr="00085DBC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(榨菜、豬肉絲、白菜、胡蘿蔔)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279"/>
        </w:trPr>
        <w:tc>
          <w:tcPr>
            <w:tcW w:w="704" w:type="dxa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7/15</w:t>
            </w:r>
          </w:p>
          <w:p w:rsidR="00DD3416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Default="00DD341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DD3416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三色魩仔魚蛋炒飯</w:t>
            </w:r>
          </w:p>
          <w:p w:rsidR="00DD3416" w:rsidRPr="0063122A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(三色豆、豬絞肉、魩仔魚、蛋)</w:t>
            </w:r>
          </w:p>
        </w:tc>
        <w:tc>
          <w:tcPr>
            <w:tcW w:w="1984" w:type="dxa"/>
            <w:vAlign w:val="center"/>
          </w:tcPr>
          <w:p w:rsidR="00DD3416" w:rsidRPr="0063122A" w:rsidRDefault="00DD3416" w:rsidP="00DD3416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高麗菜雞骨湯</w:t>
            </w:r>
          </w:p>
        </w:tc>
        <w:tc>
          <w:tcPr>
            <w:tcW w:w="2127" w:type="dxa"/>
            <w:vAlign w:val="center"/>
          </w:tcPr>
          <w:p w:rsidR="00F4651D" w:rsidRDefault="00F4651D" w:rsidP="00F4651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玉米濃湯</w:t>
            </w:r>
          </w:p>
          <w:p w:rsidR="00DD3416" w:rsidRPr="00085DBC" w:rsidRDefault="00F4651D" w:rsidP="00F4651D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</w:rPr>
              <w:t>(紅蘿蔔、玉米粒、蛋、火腿丁、奶油)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63122A" w:rsidRDefault="0063122A"/>
    <w:p w:rsidR="00BF0EFD" w:rsidRDefault="00BF0E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2126"/>
        <w:gridCol w:w="1985"/>
        <w:gridCol w:w="458"/>
        <w:gridCol w:w="459"/>
        <w:gridCol w:w="459"/>
        <w:gridCol w:w="459"/>
      </w:tblGrid>
      <w:tr w:rsidR="0063122A" w:rsidRPr="0063122A" w:rsidTr="00032EB7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日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3119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湯品</w:t>
            </w:r>
          </w:p>
        </w:tc>
        <w:tc>
          <w:tcPr>
            <w:tcW w:w="1985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RPr="0063122A" w:rsidTr="00032EB7">
        <w:trPr>
          <w:trHeight w:val="1279"/>
        </w:trPr>
        <w:tc>
          <w:tcPr>
            <w:tcW w:w="704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311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6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全榖雜糧類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BF0EFD" w:rsidRPr="0063122A" w:rsidTr="00ED2209">
        <w:trPr>
          <w:trHeight w:val="974"/>
        </w:trPr>
        <w:tc>
          <w:tcPr>
            <w:tcW w:w="704" w:type="dxa"/>
          </w:tcPr>
          <w:p w:rsidR="00BF0EFD" w:rsidRPr="00085DBC" w:rsidRDefault="006E7CA1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7/16</w:t>
            </w:r>
          </w:p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6E7CA1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DD3416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火龍果</w:t>
            </w:r>
          </w:p>
        </w:tc>
        <w:tc>
          <w:tcPr>
            <w:tcW w:w="3119" w:type="dxa"/>
          </w:tcPr>
          <w:p w:rsidR="00DD3416" w:rsidRDefault="00DD341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鍋燒意麵</w:t>
            </w:r>
          </w:p>
          <w:p w:rsidR="00BF0EFD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(意麵、豬肉絲、蝦球、魚卵捲、魚板、貢丸、蛋、白菜、紅蔥頭)</w:t>
            </w:r>
          </w:p>
        </w:tc>
        <w:tc>
          <w:tcPr>
            <w:tcW w:w="2126" w:type="dxa"/>
            <w:vAlign w:val="center"/>
          </w:tcPr>
          <w:p w:rsidR="00BF0EFD" w:rsidRPr="00085DBC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BF0EFD" w:rsidRDefault="00DD3416" w:rsidP="00BF0EF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鹹粥</w:t>
            </w:r>
          </w:p>
          <w:p w:rsidR="00DD3416" w:rsidRDefault="00DD3416" w:rsidP="00DD3416">
            <w:pPr>
              <w:spacing w:line="280" w:lineRule="exact"/>
              <w:ind w:leftChars="-50" w:left="-120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(紅蘿蔔、豬絞肉、蛋、蔥花)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4651D" w:rsidRPr="0063122A" w:rsidTr="00ED2209">
        <w:trPr>
          <w:trHeight w:val="988"/>
        </w:trPr>
        <w:tc>
          <w:tcPr>
            <w:tcW w:w="704" w:type="dxa"/>
          </w:tcPr>
          <w:p w:rsidR="00F4651D" w:rsidRPr="00085DBC" w:rsidRDefault="00F4651D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7/17</w:t>
            </w:r>
          </w:p>
          <w:p w:rsidR="00F4651D" w:rsidRPr="00085DBC" w:rsidRDefault="00F4651D" w:rsidP="00F4651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4651D" w:rsidRPr="00085DBC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美濃瓜</w:t>
            </w:r>
          </w:p>
        </w:tc>
        <w:tc>
          <w:tcPr>
            <w:tcW w:w="3119" w:type="dxa"/>
          </w:tcPr>
          <w:p w:rsidR="00F4651D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雜糧飯</w:t>
            </w:r>
          </w:p>
          <w:p w:rsidR="00F4651D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滷肉燥(豬絞肉、麵筋、滷蛋、油蔥酥)</w:t>
            </w:r>
          </w:p>
          <w:p w:rsidR="00F4651D" w:rsidRPr="0063122A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炒杏鮑菇青江菜(杏鮑菇、青江菜)</w:t>
            </w:r>
          </w:p>
        </w:tc>
        <w:tc>
          <w:tcPr>
            <w:tcW w:w="2126" w:type="dxa"/>
            <w:vAlign w:val="center"/>
          </w:tcPr>
          <w:p w:rsidR="00F4651D" w:rsidRPr="0063122A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味噌豆腐柴魚湯</w:t>
            </w:r>
          </w:p>
        </w:tc>
        <w:tc>
          <w:tcPr>
            <w:tcW w:w="1985" w:type="dxa"/>
            <w:vAlign w:val="center"/>
          </w:tcPr>
          <w:p w:rsidR="00F4651D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藍莓麵包</w:t>
            </w:r>
          </w:p>
          <w:p w:rsidR="00F4651D" w:rsidRPr="0063122A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4651D" w:rsidRPr="0063122A" w:rsidTr="00ED2209">
        <w:trPr>
          <w:trHeight w:val="1032"/>
        </w:trPr>
        <w:tc>
          <w:tcPr>
            <w:tcW w:w="704" w:type="dxa"/>
          </w:tcPr>
          <w:p w:rsidR="00F4651D" w:rsidRPr="00085DBC" w:rsidRDefault="00F4651D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7/18</w:t>
            </w:r>
          </w:p>
          <w:p w:rsidR="00F4651D" w:rsidRPr="00085DBC" w:rsidRDefault="00F4651D" w:rsidP="00F4651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4651D" w:rsidRPr="00085DBC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F4651D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海鮮粥</w:t>
            </w:r>
          </w:p>
          <w:p w:rsidR="00F4651D" w:rsidRPr="0063122A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(白飯、花枝、香菇、芹菜、蛤蜊、豬絞肉、胡蘿蔔)</w:t>
            </w:r>
          </w:p>
        </w:tc>
        <w:tc>
          <w:tcPr>
            <w:tcW w:w="2126" w:type="dxa"/>
            <w:vAlign w:val="center"/>
          </w:tcPr>
          <w:p w:rsidR="00F4651D" w:rsidRPr="0063122A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F4651D" w:rsidRPr="0063122A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原味豆花</w:t>
            </w:r>
          </w:p>
        </w:tc>
        <w:tc>
          <w:tcPr>
            <w:tcW w:w="458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4651D" w:rsidRPr="0063122A" w:rsidTr="0007611E">
        <w:trPr>
          <w:trHeight w:val="1279"/>
        </w:trPr>
        <w:tc>
          <w:tcPr>
            <w:tcW w:w="704" w:type="dxa"/>
          </w:tcPr>
          <w:p w:rsidR="00F4651D" w:rsidRPr="00085DBC" w:rsidRDefault="00F4651D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7/21</w:t>
            </w:r>
          </w:p>
          <w:p w:rsidR="00F4651D" w:rsidRPr="00085DBC" w:rsidRDefault="00F4651D" w:rsidP="00F4651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4651D" w:rsidRPr="00085DBC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西瓜</w:t>
            </w:r>
          </w:p>
        </w:tc>
        <w:tc>
          <w:tcPr>
            <w:tcW w:w="3119" w:type="dxa"/>
          </w:tcPr>
          <w:p w:rsidR="00F4651D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芋頭粥</w:t>
            </w:r>
          </w:p>
          <w:p w:rsidR="00F4651D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(芋頭、香菇、豬絞肉、蝦米、蔥花)</w:t>
            </w:r>
          </w:p>
        </w:tc>
        <w:tc>
          <w:tcPr>
            <w:tcW w:w="2126" w:type="dxa"/>
            <w:vAlign w:val="center"/>
          </w:tcPr>
          <w:p w:rsidR="00F4651D" w:rsidRPr="00815CB4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F4651D" w:rsidRDefault="00F4651D" w:rsidP="00F4651D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南瓜麵</w:t>
            </w:r>
          </w:p>
          <w:p w:rsidR="00F4651D" w:rsidRDefault="00F4651D" w:rsidP="00F4651D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(南瓜、豬絞肉、香菇、櫻花蝦、蔥花)</w:t>
            </w:r>
          </w:p>
        </w:tc>
        <w:tc>
          <w:tcPr>
            <w:tcW w:w="458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4651D" w:rsidRPr="0063122A" w:rsidTr="00C2382A">
        <w:trPr>
          <w:trHeight w:val="1108"/>
        </w:trPr>
        <w:tc>
          <w:tcPr>
            <w:tcW w:w="704" w:type="dxa"/>
          </w:tcPr>
          <w:p w:rsidR="00F4651D" w:rsidRPr="00085DBC" w:rsidRDefault="00F4651D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7/22</w:t>
            </w:r>
          </w:p>
          <w:p w:rsidR="00F4651D" w:rsidRPr="0063122A" w:rsidRDefault="00F4651D" w:rsidP="00F4651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二)</w:t>
            </w:r>
          </w:p>
        </w:tc>
        <w:tc>
          <w:tcPr>
            <w:tcW w:w="1559" w:type="dxa"/>
            <w:vAlign w:val="center"/>
          </w:tcPr>
          <w:p w:rsidR="00F4651D" w:rsidRPr="00085DBC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F4651D" w:rsidRDefault="00F4651D" w:rsidP="00F465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香腸炒飯</w:t>
            </w:r>
          </w:p>
          <w:p w:rsidR="00F4651D" w:rsidRPr="00085DBC" w:rsidRDefault="00F4651D" w:rsidP="00F465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(香腸、三色豆、蛋、高麗菜)</w:t>
            </w:r>
          </w:p>
        </w:tc>
        <w:tc>
          <w:tcPr>
            <w:tcW w:w="2126" w:type="dxa"/>
            <w:vAlign w:val="center"/>
          </w:tcPr>
          <w:p w:rsidR="00F4651D" w:rsidRPr="00552D23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白菜貢丸湯</w:t>
            </w:r>
          </w:p>
        </w:tc>
        <w:tc>
          <w:tcPr>
            <w:tcW w:w="1985" w:type="dxa"/>
            <w:vAlign w:val="center"/>
          </w:tcPr>
          <w:p w:rsidR="00F4651D" w:rsidRPr="00C21BF1" w:rsidRDefault="00F4651D" w:rsidP="00F4651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粉圓粉角湯</w:t>
            </w:r>
          </w:p>
        </w:tc>
        <w:tc>
          <w:tcPr>
            <w:tcW w:w="458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ED2209">
        <w:trPr>
          <w:trHeight w:val="976"/>
        </w:trPr>
        <w:tc>
          <w:tcPr>
            <w:tcW w:w="704" w:type="dxa"/>
          </w:tcPr>
          <w:p w:rsidR="00BF0EFD" w:rsidRDefault="006E7CA1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7/23</w:t>
            </w:r>
          </w:p>
          <w:p w:rsidR="00BF0EFD" w:rsidRPr="0063122A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6E7CA1">
              <w:rPr>
                <w:rFonts w:ascii="華康標楷體" w:eastAsia="華康標楷體" w:hAnsi="華康標楷體" w:hint="eastAsia"/>
              </w:rPr>
              <w:t>三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F4651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美濃瓜</w:t>
            </w:r>
          </w:p>
        </w:tc>
        <w:tc>
          <w:tcPr>
            <w:tcW w:w="3119" w:type="dxa"/>
          </w:tcPr>
          <w:p w:rsidR="00F4651D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蕃茄牛奶拉麵</w:t>
            </w:r>
          </w:p>
          <w:p w:rsidR="00BF0EFD" w:rsidRPr="00085DBC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(洋蔥、豬肉絲、香菇、貢丸、鮮奶、青江菜、蕃茄)</w:t>
            </w:r>
          </w:p>
        </w:tc>
        <w:tc>
          <w:tcPr>
            <w:tcW w:w="2126" w:type="dxa"/>
            <w:vAlign w:val="center"/>
          </w:tcPr>
          <w:p w:rsidR="00BF0EFD" w:rsidRPr="00F25860" w:rsidRDefault="00BF0EFD" w:rsidP="00BF0EFD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F4651D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蛋餅</w:t>
            </w:r>
          </w:p>
          <w:p w:rsidR="00BF0EFD" w:rsidRPr="00085DBC" w:rsidRDefault="00F4651D" w:rsidP="00F4651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麥</w:t>
            </w:r>
            <w:r>
              <w:rPr>
                <w:rFonts w:ascii="華康標楷體" w:eastAsia="華康標楷體" w:hAnsi="華康標楷體" w:hint="eastAsia"/>
              </w:rPr>
              <w:t>茶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4651D" w:rsidRPr="0063122A" w:rsidTr="00815CB4">
        <w:trPr>
          <w:trHeight w:val="989"/>
        </w:trPr>
        <w:tc>
          <w:tcPr>
            <w:tcW w:w="704" w:type="dxa"/>
          </w:tcPr>
          <w:p w:rsidR="00F4651D" w:rsidRDefault="00F4651D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7/24</w:t>
            </w:r>
          </w:p>
          <w:p w:rsidR="00F4651D" w:rsidRPr="0063122A" w:rsidRDefault="00F4651D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(四)</w:t>
            </w:r>
          </w:p>
        </w:tc>
        <w:tc>
          <w:tcPr>
            <w:tcW w:w="1559" w:type="dxa"/>
            <w:vAlign w:val="center"/>
          </w:tcPr>
          <w:p w:rsidR="00F4651D" w:rsidRPr="0063122A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西瓜</w:t>
            </w:r>
          </w:p>
        </w:tc>
        <w:tc>
          <w:tcPr>
            <w:tcW w:w="3119" w:type="dxa"/>
          </w:tcPr>
          <w:p w:rsidR="00F4651D" w:rsidRDefault="00F4651D" w:rsidP="00F465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F4651D" w:rsidRDefault="00F4651D" w:rsidP="00F465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糖醋雞肉丁羹(雞胸肉、洋蔥、彩色甜椒)</w:t>
            </w:r>
          </w:p>
          <w:p w:rsidR="00F4651D" w:rsidRPr="00085DBC" w:rsidRDefault="00F4651D" w:rsidP="00F465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炒高麗菜(高麗菜、胡蘿蔔、木耳)</w:t>
            </w:r>
          </w:p>
        </w:tc>
        <w:tc>
          <w:tcPr>
            <w:tcW w:w="2126" w:type="dxa"/>
            <w:vAlign w:val="center"/>
          </w:tcPr>
          <w:p w:rsidR="00F4651D" w:rsidRPr="00EB059C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味噌豆腐虱目魚湯</w:t>
            </w:r>
          </w:p>
        </w:tc>
        <w:tc>
          <w:tcPr>
            <w:tcW w:w="1985" w:type="dxa"/>
            <w:vAlign w:val="center"/>
          </w:tcPr>
          <w:p w:rsidR="00F4651D" w:rsidRDefault="00F4651D" w:rsidP="00F4651D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鮮肉包</w:t>
            </w:r>
          </w:p>
          <w:p w:rsidR="00F4651D" w:rsidRPr="0063122A" w:rsidRDefault="00F4651D" w:rsidP="00F4651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F4651D" w:rsidRPr="0063122A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63122A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63122A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A22B83">
        <w:trPr>
          <w:trHeight w:val="1108"/>
        </w:trPr>
        <w:tc>
          <w:tcPr>
            <w:tcW w:w="704" w:type="dxa"/>
          </w:tcPr>
          <w:p w:rsidR="00BF0EFD" w:rsidRDefault="006E7CA1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7/25</w:t>
            </w:r>
          </w:p>
          <w:p w:rsidR="00BF0EFD" w:rsidRPr="0063122A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6E7CA1">
              <w:rPr>
                <w:rFonts w:ascii="華康標楷體" w:eastAsia="華康標楷體" w:hAnsi="華康標楷體" w:hint="eastAsia"/>
              </w:rPr>
              <w:t>五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63122A" w:rsidRDefault="00F4651D" w:rsidP="00BF0EFD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火龍果</w:t>
            </w:r>
          </w:p>
        </w:tc>
        <w:tc>
          <w:tcPr>
            <w:tcW w:w="3119" w:type="dxa"/>
          </w:tcPr>
          <w:p w:rsidR="00F4651D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竹筍粥</w:t>
            </w:r>
          </w:p>
          <w:p w:rsidR="00BF0EFD" w:rsidRPr="0063122A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(香菇、胡蘿蔔、豬絞肉、蛤蜊、虱目魚丸、芹菜、竹筍)</w:t>
            </w:r>
          </w:p>
        </w:tc>
        <w:tc>
          <w:tcPr>
            <w:tcW w:w="2126" w:type="dxa"/>
            <w:vAlign w:val="center"/>
          </w:tcPr>
          <w:p w:rsidR="00BF0EFD" w:rsidRPr="0063122A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BF0EFD" w:rsidRDefault="00F4651D" w:rsidP="00F4651D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翡翠魩仔魚蛋花湯</w:t>
            </w:r>
            <w:r>
              <w:rPr>
                <w:rFonts w:ascii="華康標楷體" w:eastAsia="華康標楷體" w:hAnsi="華康標楷體" w:hint="eastAsia"/>
                <w:szCs w:val="24"/>
              </w:rPr>
              <w:t>(翡翠、魩仔魚、蛋)</w:t>
            </w:r>
          </w:p>
          <w:p w:rsidR="00F4651D" w:rsidRPr="00C21BF1" w:rsidRDefault="00F4651D" w:rsidP="00F4651D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金黃燒賣</w:t>
            </w:r>
          </w:p>
        </w:tc>
        <w:tc>
          <w:tcPr>
            <w:tcW w:w="458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A31994" w:rsidRPr="0063122A" w:rsidTr="00ED2209">
        <w:trPr>
          <w:trHeight w:val="1279"/>
        </w:trPr>
        <w:tc>
          <w:tcPr>
            <w:tcW w:w="704" w:type="dxa"/>
          </w:tcPr>
          <w:p w:rsidR="00A31994" w:rsidRDefault="006E7CA1" w:rsidP="00A3199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7/28</w:t>
            </w:r>
          </w:p>
          <w:p w:rsidR="00A31994" w:rsidRPr="0063122A" w:rsidRDefault="00A31994" w:rsidP="00A3199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6E7CA1">
              <w:rPr>
                <w:rFonts w:ascii="華康標楷體" w:eastAsia="華康標楷體" w:hAnsi="華康標楷體" w:hint="eastAsia"/>
              </w:rPr>
              <w:t>一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A31994" w:rsidRPr="0063122A" w:rsidRDefault="00F4651D" w:rsidP="00A31994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F4651D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山藥蔬菜粥</w:t>
            </w:r>
          </w:p>
          <w:p w:rsidR="00A31994" w:rsidRPr="0063122A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(豬絞肉、山藥、胡蘿蔔、玉米、鴻喜菇、皮蛋、芥藍菜)</w:t>
            </w:r>
          </w:p>
        </w:tc>
        <w:tc>
          <w:tcPr>
            <w:tcW w:w="2126" w:type="dxa"/>
            <w:vAlign w:val="center"/>
          </w:tcPr>
          <w:p w:rsidR="00A31994" w:rsidRPr="00BA2DF1" w:rsidRDefault="00A31994" w:rsidP="00A31994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A31994" w:rsidRDefault="00F4651D" w:rsidP="00A31994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綠豆牛奶</w:t>
            </w:r>
          </w:p>
          <w:p w:rsidR="00F4651D" w:rsidRPr="0063122A" w:rsidRDefault="00F4651D" w:rsidP="00A31994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(綠豆、牛奶)</w:t>
            </w:r>
          </w:p>
        </w:tc>
        <w:tc>
          <w:tcPr>
            <w:tcW w:w="458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A31994" w:rsidRPr="0063122A" w:rsidTr="00C2382A">
        <w:trPr>
          <w:trHeight w:val="866"/>
        </w:trPr>
        <w:tc>
          <w:tcPr>
            <w:tcW w:w="704" w:type="dxa"/>
          </w:tcPr>
          <w:p w:rsidR="00A31994" w:rsidRDefault="006E7CA1" w:rsidP="00A3199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7/29</w:t>
            </w:r>
          </w:p>
          <w:p w:rsidR="00A31994" w:rsidRDefault="00A31994" w:rsidP="00A3199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6E7CA1">
              <w:rPr>
                <w:rFonts w:ascii="華康標楷體" w:eastAsia="華康標楷體" w:hAnsi="華康標楷體" w:hint="eastAsia"/>
              </w:rPr>
              <w:t>二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A31994" w:rsidRPr="0063122A" w:rsidRDefault="00F4651D" w:rsidP="00A31994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鳳梨</w:t>
            </w:r>
          </w:p>
        </w:tc>
        <w:tc>
          <w:tcPr>
            <w:tcW w:w="3119" w:type="dxa"/>
          </w:tcPr>
          <w:p w:rsidR="00F4651D" w:rsidRDefault="00F4651D" w:rsidP="00F465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什錦燴飯</w:t>
            </w:r>
          </w:p>
          <w:p w:rsidR="00A31994" w:rsidRPr="0063122A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(胡蘿蔔、肉羹、木耳、大白菜、筍絲、蛋、魩仔魚)</w:t>
            </w:r>
          </w:p>
        </w:tc>
        <w:tc>
          <w:tcPr>
            <w:tcW w:w="2126" w:type="dxa"/>
            <w:vAlign w:val="center"/>
          </w:tcPr>
          <w:p w:rsidR="00A31994" w:rsidRPr="0063122A" w:rsidRDefault="00A31994" w:rsidP="00A31994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A31994" w:rsidRPr="0063122A" w:rsidRDefault="00F4651D" w:rsidP="00A31994">
            <w:pPr>
              <w:spacing w:line="240" w:lineRule="exact"/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牛奶西米露</w:t>
            </w:r>
          </w:p>
        </w:tc>
        <w:tc>
          <w:tcPr>
            <w:tcW w:w="458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E7CA1" w:rsidRPr="0063122A" w:rsidTr="00C2382A">
        <w:trPr>
          <w:trHeight w:val="849"/>
        </w:trPr>
        <w:tc>
          <w:tcPr>
            <w:tcW w:w="704" w:type="dxa"/>
          </w:tcPr>
          <w:p w:rsidR="006E7CA1" w:rsidRDefault="006E7CA1" w:rsidP="006E7CA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7/30</w:t>
            </w:r>
          </w:p>
          <w:p w:rsidR="006E7CA1" w:rsidRDefault="006E7CA1" w:rsidP="006E7CA1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(三)</w:t>
            </w:r>
          </w:p>
        </w:tc>
        <w:tc>
          <w:tcPr>
            <w:tcW w:w="1559" w:type="dxa"/>
            <w:vAlign w:val="center"/>
          </w:tcPr>
          <w:p w:rsidR="006E7CA1" w:rsidRDefault="00F4651D" w:rsidP="006E7CA1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美濃瓜</w:t>
            </w:r>
          </w:p>
        </w:tc>
        <w:tc>
          <w:tcPr>
            <w:tcW w:w="3119" w:type="dxa"/>
          </w:tcPr>
          <w:p w:rsidR="006E7CA1" w:rsidRDefault="00F4651D" w:rsidP="006E7CA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什錦湯麵</w:t>
            </w:r>
          </w:p>
          <w:p w:rsidR="00F4651D" w:rsidRDefault="00F4651D" w:rsidP="006E7CA1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(胡蘿蔔、香菇、魚丸、豬肉絲、</w:t>
            </w:r>
            <w:r w:rsidR="00C2382A">
              <w:rPr>
                <w:rFonts w:ascii="華康標楷體" w:eastAsia="華康標楷體" w:hAnsi="華康標楷體" w:hint="eastAsia"/>
              </w:rPr>
              <w:t>魚板、白菜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E7CA1" w:rsidRPr="0063122A" w:rsidRDefault="006E7CA1" w:rsidP="006E7CA1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C2382A" w:rsidRDefault="00C2382A" w:rsidP="00C2382A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翡翠魩仔魚</w:t>
            </w:r>
            <w:r>
              <w:rPr>
                <w:rFonts w:ascii="華康標楷體" w:eastAsia="華康標楷體" w:hAnsi="華康標楷體" w:hint="eastAsia"/>
                <w:szCs w:val="24"/>
              </w:rPr>
              <w:t>羹</w:t>
            </w:r>
            <w:bookmarkStart w:id="0" w:name="_GoBack"/>
            <w:bookmarkEnd w:id="0"/>
            <w:r>
              <w:rPr>
                <w:rFonts w:ascii="華康標楷體" w:eastAsia="華康標楷體" w:hAnsi="華康標楷體" w:hint="eastAsia"/>
                <w:szCs w:val="24"/>
              </w:rPr>
              <w:t>(翡翠、魩仔魚、蛋)</w:t>
            </w:r>
          </w:p>
          <w:p w:rsidR="006E7CA1" w:rsidRPr="00C2382A" w:rsidRDefault="006E7CA1" w:rsidP="006E7CA1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E7CA1" w:rsidRPr="0063122A" w:rsidRDefault="006E7CA1" w:rsidP="006E7CA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E7CA1" w:rsidRDefault="006E7CA1" w:rsidP="006E7CA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E7CA1" w:rsidRPr="0063122A" w:rsidRDefault="006E7CA1" w:rsidP="006E7CA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E7CA1" w:rsidRPr="0063122A" w:rsidRDefault="006E7CA1" w:rsidP="006E7CA1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815CB4" w:rsidRPr="00085DBC" w:rsidRDefault="00815CB4" w:rsidP="00815CB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※若寶貝對某些食物過敏或不適食用，請予以事先告知班導師，謝謝！</w:t>
      </w:r>
    </w:p>
    <w:p w:rsidR="00815CB4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(易引起過敏的食物如：甲殼類、芒果、花生、牛奶、羊奶、蛋、堅果類、芝麻、含麩質之穀物、大豆、魚類、使用亞硫酸鹽類</w:t>
      </w:r>
    </w:p>
    <w:p w:rsidR="00815CB4" w:rsidRPr="00085DBC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等及其製品)</w:t>
      </w:r>
    </w:p>
    <w:p w:rsidR="0063122A" w:rsidRPr="00815CB4" w:rsidRDefault="00815CB4">
      <w:pPr>
        <w:rPr>
          <w:rFonts w:ascii="華康標楷體" w:eastAsia="華康標楷體" w:hAnsi="華康標楷體"/>
          <w:b/>
          <w:kern w:val="0"/>
        </w:rPr>
      </w:pPr>
      <w:r w:rsidRPr="00085DBC">
        <w:rPr>
          <w:rFonts w:ascii="華康標楷體" w:eastAsia="華康標楷體" w:hAnsi="華康標楷體" w:hint="eastAsia"/>
          <w:b/>
          <w:kern w:val="0"/>
        </w:rPr>
        <w:t>本園所一律使用國產豬牛肉食材</w:t>
      </w:r>
    </w:p>
    <w:sectPr w:rsidR="0063122A" w:rsidRPr="00815CB4" w:rsidSect="0063122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17" w:rsidRDefault="00A11817" w:rsidP="006E7CA1">
      <w:r>
        <w:separator/>
      </w:r>
    </w:p>
  </w:endnote>
  <w:endnote w:type="continuationSeparator" w:id="0">
    <w:p w:rsidR="00A11817" w:rsidRDefault="00A11817" w:rsidP="006E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17" w:rsidRDefault="00A11817" w:rsidP="006E7CA1">
      <w:r>
        <w:separator/>
      </w:r>
    </w:p>
  </w:footnote>
  <w:footnote w:type="continuationSeparator" w:id="0">
    <w:p w:rsidR="00A11817" w:rsidRDefault="00A11817" w:rsidP="006E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A"/>
    <w:rsid w:val="001D1961"/>
    <w:rsid w:val="002A7EEE"/>
    <w:rsid w:val="002C7BFA"/>
    <w:rsid w:val="00416912"/>
    <w:rsid w:val="004176A2"/>
    <w:rsid w:val="00436D61"/>
    <w:rsid w:val="00475DD2"/>
    <w:rsid w:val="00553526"/>
    <w:rsid w:val="005610EE"/>
    <w:rsid w:val="00574CB1"/>
    <w:rsid w:val="00584E2C"/>
    <w:rsid w:val="005B22FF"/>
    <w:rsid w:val="006224AC"/>
    <w:rsid w:val="006228D8"/>
    <w:rsid w:val="0063122A"/>
    <w:rsid w:val="006E7CA1"/>
    <w:rsid w:val="00815CB4"/>
    <w:rsid w:val="00850853"/>
    <w:rsid w:val="009B60B1"/>
    <w:rsid w:val="00A11817"/>
    <w:rsid w:val="00A22B83"/>
    <w:rsid w:val="00A31994"/>
    <w:rsid w:val="00A630D7"/>
    <w:rsid w:val="00B248C9"/>
    <w:rsid w:val="00BA2DF1"/>
    <w:rsid w:val="00BF0EFD"/>
    <w:rsid w:val="00C2382A"/>
    <w:rsid w:val="00C44196"/>
    <w:rsid w:val="00DD3416"/>
    <w:rsid w:val="00E307E3"/>
    <w:rsid w:val="00EA63E8"/>
    <w:rsid w:val="00ED214D"/>
    <w:rsid w:val="00ED2209"/>
    <w:rsid w:val="00EE5058"/>
    <w:rsid w:val="00EE5D0E"/>
    <w:rsid w:val="00F14754"/>
    <w:rsid w:val="00F41FD2"/>
    <w:rsid w:val="00F4651D"/>
    <w:rsid w:val="00F5058B"/>
    <w:rsid w:val="00F5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6C142"/>
  <w15:chartTrackingRefBased/>
  <w15:docId w15:val="{E3120B8E-FD5F-4E99-A43F-3762673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05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7C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7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7C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8482-A796-4F7D-B77A-22FD57CA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2025-05-12T02:20:00Z</cp:lastPrinted>
  <dcterms:created xsi:type="dcterms:W3CDTF">2025-06-26T00:52:00Z</dcterms:created>
  <dcterms:modified xsi:type="dcterms:W3CDTF">2025-06-27T00:43:00Z</dcterms:modified>
</cp:coreProperties>
</file>