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20" w:rsidRPr="00085DBC" w:rsidRDefault="00193595" w:rsidP="00193595">
      <w:pPr>
        <w:jc w:val="center"/>
        <w:rPr>
          <w:rFonts w:ascii="華康標楷體" w:eastAsia="華康標楷體" w:hAnsi="華康標楷體" w:cs="新細明體"/>
          <w:b/>
          <w:color w:val="000000"/>
          <w:spacing w:val="-1"/>
          <w:sz w:val="20"/>
          <w:szCs w:val="20"/>
        </w:rPr>
      </w:pP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臺南市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2"/>
          <w:sz w:val="32"/>
          <w:szCs w:val="32"/>
        </w:rPr>
        <w:t>立人</w:t>
      </w:r>
      <w:r w:rsidRPr="00085DBC">
        <w:rPr>
          <w:rFonts w:ascii="華康標楷體" w:eastAsia="華康標楷體" w:hAnsi="華康標楷體" w:cs="新細明體"/>
          <w:b/>
          <w:color w:val="000000"/>
          <w:spacing w:val="-2"/>
          <w:sz w:val="32"/>
          <w:szCs w:val="32"/>
        </w:rPr>
        <w:t>幼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兒園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113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學年度第</w:t>
      </w:r>
      <w:r w:rsidRPr="00085DBC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二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學期</w:t>
      </w:r>
      <w:r w:rsidR="00E123E2">
        <w:rPr>
          <w:rFonts w:ascii="華康標楷體" w:eastAsia="華康標楷體" w:hAnsi="華康標楷體" w:cs="新細明體" w:hint="eastAsia"/>
          <w:b/>
          <w:color w:val="000000"/>
          <w:spacing w:val="-1"/>
          <w:sz w:val="32"/>
          <w:szCs w:val="32"/>
        </w:rPr>
        <w:t>1</w:t>
      </w:r>
      <w:r w:rsidRPr="00085DBC">
        <w:rPr>
          <w:rFonts w:ascii="華康標楷體" w:eastAsia="華康標楷體" w:hAnsi="華康標楷體" w:cs="新細明體"/>
          <w:b/>
          <w:color w:val="000000"/>
          <w:spacing w:val="-1"/>
          <w:sz w:val="32"/>
          <w:szCs w:val="32"/>
        </w:rPr>
        <w:t>月份餐點表</w:t>
      </w:r>
    </w:p>
    <w:tbl>
      <w:tblPr>
        <w:tblW w:w="11338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409"/>
        <w:gridCol w:w="1843"/>
        <w:gridCol w:w="2124"/>
        <w:gridCol w:w="709"/>
        <w:gridCol w:w="709"/>
        <w:gridCol w:w="708"/>
        <w:gridCol w:w="709"/>
      </w:tblGrid>
      <w:tr w:rsidR="00C34C48" w:rsidRPr="00085DBC" w:rsidTr="00324F51">
        <w:trPr>
          <w:trHeight w:hRule="exact" w:val="42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193595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C34C48" w:rsidRPr="00085DBC" w:rsidRDefault="00C34C48" w:rsidP="00BD24E2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C34C48" w:rsidRPr="00085DBC" w:rsidRDefault="00C34C48" w:rsidP="00193595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C11E5" w:rsidRPr="00085DBC" w:rsidRDefault="001C11E5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1C11E5" w:rsidRPr="00085DBC" w:rsidRDefault="002F5DF7" w:rsidP="002F5DF7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DD13F2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1C11E5" w:rsidP="001C11E5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492209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C34C48" w:rsidRPr="00085DBC" w:rsidTr="00324F51">
        <w:trPr>
          <w:cantSplit/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DD13F2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DD13F2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>肉</w:t>
            </w:r>
          </w:p>
          <w:p w:rsidR="00C34C48" w:rsidRPr="00085DBC" w:rsidRDefault="00C34C48" w:rsidP="00085DBC">
            <w:pPr>
              <w:autoSpaceDE w:val="0"/>
              <w:autoSpaceDN w:val="0"/>
              <w:spacing w:line="240" w:lineRule="exact"/>
              <w:ind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C34C48" w:rsidRPr="00085DBC" w:rsidRDefault="00C34C48" w:rsidP="00DD13F2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193595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B56596">
              <w:rPr>
                <w:rFonts w:ascii="華康標楷體" w:eastAsia="華康標楷體" w:hAnsi="華康標楷體" w:hint="eastAsia"/>
              </w:rPr>
              <w:t>/2</w:t>
            </w:r>
          </w:p>
          <w:p w:rsidR="00C34C48" w:rsidRPr="00085DBC" w:rsidRDefault="00C34C48" w:rsidP="00193595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324F51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324F5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6C0762" w:rsidRDefault="00324F5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古早味肉燥</w:t>
            </w:r>
            <w:r w:rsidR="006C0762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豬絞肉、豆干</w:t>
            </w:r>
            <w:r w:rsidR="006C0762">
              <w:rPr>
                <w:rFonts w:ascii="華康標楷體" w:eastAsia="華康標楷體" w:hAnsi="華康標楷體" w:hint="eastAsia"/>
              </w:rPr>
              <w:t>)</w:t>
            </w:r>
          </w:p>
          <w:p w:rsidR="00324F51" w:rsidRDefault="00324F5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醬炒洋蔥五花肉(五花肉、洋蔥、黑輪)</w:t>
            </w:r>
          </w:p>
          <w:p w:rsidR="00324F51" w:rsidRPr="00085DBC" w:rsidRDefault="00324F5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炒杏鮑菇青江菜(杏鮑菇、青江菜)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0762" w:rsidRPr="00085DBC" w:rsidRDefault="00324F51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味噌豆腐白菜湯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4F51" w:rsidRDefault="00324F51" w:rsidP="006C0762">
            <w:pPr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小波蘿麵包</w:t>
            </w:r>
          </w:p>
          <w:p w:rsidR="00CA3A40" w:rsidRPr="00085DBC" w:rsidRDefault="00324F51" w:rsidP="006C0762">
            <w:pPr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11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B56596">
              <w:rPr>
                <w:rFonts w:ascii="華康標楷體" w:eastAsia="華康標楷體" w:hAnsi="華康標楷體" w:hint="eastAsia"/>
              </w:rPr>
              <w:t>/3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324F51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324F5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皮蛋瘦肉粥</w:t>
            </w:r>
          </w:p>
          <w:p w:rsidR="00C21BF1" w:rsidRPr="00085DBC" w:rsidRDefault="00C21BF1" w:rsidP="009F0F1D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324F51">
              <w:rPr>
                <w:rFonts w:ascii="華康標楷體" w:eastAsia="華康標楷體" w:hAnsi="華康標楷體" w:hint="eastAsia"/>
              </w:rPr>
              <w:t>皮蛋</w:t>
            </w:r>
            <w:r w:rsidR="00CE3ECF">
              <w:rPr>
                <w:rFonts w:ascii="華康標楷體" w:eastAsia="華康標楷體" w:hAnsi="華康標楷體" w:hint="eastAsia"/>
              </w:rPr>
              <w:t>、胡蘿蔔、玉米</w:t>
            </w:r>
            <w:r w:rsidR="00324F51">
              <w:rPr>
                <w:rFonts w:ascii="華康標楷體" w:eastAsia="華康標楷體" w:hAnsi="華康標楷體" w:hint="eastAsia"/>
              </w:rPr>
              <w:t>粒、豬絞肉、芹菜、香菇</w:t>
            </w:r>
            <w:r>
              <w:rPr>
                <w:rFonts w:ascii="華康標楷體" w:eastAsia="華康標楷體" w:hAnsi="華康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D53619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3ECF" w:rsidRPr="00C21BF1" w:rsidRDefault="00F026E0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00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1/6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BE5D7C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6E0" w:rsidRDefault="00F026E0" w:rsidP="00F026E0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芋頭粥</w:t>
            </w:r>
          </w:p>
          <w:p w:rsidR="001E1B70" w:rsidRPr="00085DBC" w:rsidRDefault="00F026E0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(芋頭、豬絞肉、香菇、豆皮、蝦米、蔥花)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1B70" w:rsidRDefault="00F026E0" w:rsidP="001E1B70">
            <w:pPr>
              <w:spacing w:line="28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生日蛋糕</w:t>
            </w:r>
          </w:p>
          <w:p w:rsidR="00F026E0" w:rsidRPr="00085DBC" w:rsidRDefault="00F026E0" w:rsidP="001E1B70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13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1/7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1E1B7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26E0" w:rsidRDefault="00F026E0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咖哩雞肉炒飯</w:t>
            </w:r>
          </w:p>
          <w:p w:rsidR="00BE5D7C" w:rsidRPr="00085DBC" w:rsidRDefault="00F026E0" w:rsidP="00F026E0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(咖哩、雞肉、蛋、高麗菜、洋蔥、玉米、胡蘿蔔、毛豆)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059C" w:rsidRDefault="00F026E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冬瓜蛤蜊</w:t>
            </w:r>
            <w:r w:rsidR="00BE5D7C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26E0" w:rsidRDefault="00F026E0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翡翠魩仔魚羹</w:t>
            </w:r>
          </w:p>
          <w:p w:rsidR="00EB059C" w:rsidRPr="00085DBC" w:rsidRDefault="00EB059C" w:rsidP="006C0762">
            <w:pPr>
              <w:spacing w:line="280" w:lineRule="exact"/>
              <w:ind w:rightChars="-20" w:right="-48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F026E0">
              <w:rPr>
                <w:rFonts w:ascii="華康標楷體" w:eastAsia="華康標楷體" w:hAnsi="華康標楷體" w:hint="eastAsia"/>
                <w:szCs w:val="24"/>
              </w:rPr>
              <w:t>翡翠</w:t>
            </w:r>
            <w:r w:rsidR="00BE5D7C">
              <w:rPr>
                <w:rFonts w:ascii="華康標楷體" w:eastAsia="華康標楷體" w:hAnsi="華康標楷體" w:hint="eastAsia"/>
                <w:szCs w:val="24"/>
              </w:rPr>
              <w:t>、</w:t>
            </w:r>
            <w:r w:rsidR="00F026E0">
              <w:rPr>
                <w:rFonts w:ascii="華康標楷體" w:eastAsia="華康標楷體" w:hAnsi="華康標楷體" w:hint="eastAsia"/>
                <w:szCs w:val="24"/>
              </w:rPr>
              <w:t>魩仔魚</w:t>
            </w:r>
            <w:r w:rsidR="00F026E0">
              <w:rPr>
                <w:rFonts w:ascii="華康標楷體" w:eastAsia="華康標楷體" w:hAnsi="華康標楷體" w:hint="eastAsia"/>
                <w:szCs w:val="24"/>
              </w:rPr>
              <w:t>、蛋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1/8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F026E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關廟麵</w:t>
            </w:r>
          </w:p>
          <w:p w:rsidR="00EB059C" w:rsidRPr="00085DBC" w:rsidRDefault="001E1B7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F026E0">
              <w:rPr>
                <w:rFonts w:ascii="華康標楷體" w:eastAsia="華康標楷體" w:hAnsi="華康標楷體" w:hint="eastAsia"/>
              </w:rPr>
              <w:t>雞肉、麵、魚丸、白菜、胡蘿蔔、香菇、魚卵捲</w:t>
            </w:r>
            <w:r w:rsidR="00EB059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Default="00F026E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蘿蔔糕湯</w:t>
            </w:r>
          </w:p>
          <w:p w:rsidR="00C8295B" w:rsidRPr="00085DBC" w:rsidRDefault="00F026E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(蘿蔔糕、白菜、油蔥酥)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B56596">
              <w:rPr>
                <w:rFonts w:ascii="華康標楷體" w:eastAsia="華康標楷體" w:hAnsi="華康標楷體" w:hint="eastAsia"/>
              </w:rPr>
              <w:t>/9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F026E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雜糧飯</w:t>
            </w:r>
          </w:p>
          <w:p w:rsidR="00C8295B" w:rsidRDefault="00F026E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滷豆乾海帶</w:t>
            </w:r>
            <w:r w:rsidR="00C8295B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豆乾</w:t>
            </w:r>
            <w:r>
              <w:rPr>
                <w:rFonts w:ascii="華康標楷體" w:eastAsia="華康標楷體" w:hAnsi="華康標楷體" w:hint="eastAsia"/>
              </w:rPr>
              <w:t>、</w:t>
            </w:r>
            <w:r>
              <w:rPr>
                <w:rFonts w:ascii="華康標楷體" w:eastAsia="華康標楷體" w:hAnsi="華康標楷體" w:hint="eastAsia"/>
              </w:rPr>
              <w:t>海帶</w:t>
            </w:r>
            <w:r w:rsidR="00C8295B">
              <w:rPr>
                <w:rFonts w:ascii="華康標楷體" w:eastAsia="華康標楷體" w:hAnsi="華康標楷體" w:hint="eastAsia"/>
              </w:rPr>
              <w:t>)</w:t>
            </w:r>
          </w:p>
          <w:p w:rsidR="00F026E0" w:rsidRDefault="00F026E0" w:rsidP="00C8295B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糖醋雞肉球</w:t>
            </w:r>
          </w:p>
          <w:p w:rsidR="00F026E0" w:rsidRPr="00085DBC" w:rsidRDefault="00F026E0" w:rsidP="00C8295B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炒青江菜魩仔魚(青江菜、</w:t>
            </w:r>
            <w:r>
              <w:rPr>
                <w:rFonts w:ascii="華康標楷體" w:eastAsia="華康標楷體" w:hAnsi="華康標楷體" w:hint="eastAsia"/>
              </w:rPr>
              <w:t>魩仔魚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味噌雕魚湯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35B9" w:rsidRDefault="00F026E0" w:rsidP="00F026E0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起司麵包</w:t>
            </w:r>
          </w:p>
          <w:p w:rsidR="00F026E0" w:rsidRPr="00085DBC" w:rsidRDefault="00F026E0" w:rsidP="00F026E0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05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B56596">
              <w:rPr>
                <w:rFonts w:ascii="華康標楷體" w:eastAsia="華康標楷體" w:hAnsi="華康標楷體" w:hint="eastAsia"/>
              </w:rPr>
              <w:t>/10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F026E0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7E82" w:rsidRDefault="00F026E0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南瓜飯</w:t>
            </w:r>
          </w:p>
          <w:p w:rsidR="00A31740" w:rsidRPr="00085DBC" w:rsidRDefault="00277E82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F026E0">
              <w:rPr>
                <w:rFonts w:ascii="華康標楷體" w:eastAsia="華康標楷體" w:hAnsi="華康標楷體" w:hint="eastAsia"/>
              </w:rPr>
              <w:t>南瓜、豬絞肉、香菇、蝦米、油蔥酥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EB5AF8" w:rsidRDefault="00F026E0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海菜蛋花</w:t>
            </w:r>
            <w:r w:rsidR="00EB5AF8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C37F4" w:rsidRDefault="00DC37F4" w:rsidP="00A31740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關東煮</w:t>
            </w:r>
          </w:p>
          <w:p w:rsidR="00EB5AF8" w:rsidRPr="00085DBC" w:rsidRDefault="00DC37F4" w:rsidP="00A31740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(黑輪、米血、菜頭)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90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1/13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DC37F4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DC37F4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廣東粥</w:t>
            </w:r>
          </w:p>
          <w:p w:rsidR="00413800" w:rsidRPr="00085DBC" w:rsidRDefault="00413800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豬絞肉、豬絞肉、芹菜、玉米粒、香菇、油條)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3800" w:rsidRPr="00085DBC" w:rsidRDefault="00DC37F4" w:rsidP="008E1544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豆花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DC37F4">
        <w:trPr>
          <w:trHeight w:val="130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1/14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DC37F4" w:rsidP="00A31740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1740" w:rsidRDefault="00EB5AF8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EB5AF8" w:rsidRDefault="00EB5AF8" w:rsidP="008649F3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滷冬瓜肉燥</w:t>
            </w:r>
          </w:p>
          <w:p w:rsidR="001C34FC" w:rsidRPr="00085DBC" w:rsidRDefault="00413800" w:rsidP="008649F3">
            <w:pPr>
              <w:spacing w:line="24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EB5AF8">
              <w:rPr>
                <w:rFonts w:ascii="華康標楷體" w:eastAsia="華康標楷體" w:hAnsi="華康標楷體" w:hint="eastAsia"/>
              </w:rPr>
              <w:t>豬絞肉、冬瓜、鳥蛋</w:t>
            </w:r>
            <w:r w:rsidR="00DC37F4">
              <w:rPr>
                <w:rFonts w:ascii="華康標楷體" w:eastAsia="華康標楷體" w:hAnsi="華康標楷體" w:hint="eastAsia"/>
              </w:rPr>
              <w:t>、胡蘿蔔、油豆腐、貢丸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DC37F4" w:rsidP="006C0762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味噌雕魚</w:t>
            </w:r>
            <w:r>
              <w:rPr>
                <w:rFonts w:ascii="華康標楷體" w:eastAsia="華康標楷體" w:hAnsi="華康標楷體" w:hint="eastAsia"/>
              </w:rPr>
              <w:t>豆腐</w:t>
            </w:r>
            <w:r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3420E" w:rsidRDefault="00DC37F4" w:rsidP="00DC37F4">
            <w:pPr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蛋餅</w:t>
            </w:r>
          </w:p>
          <w:p w:rsidR="00DC37F4" w:rsidRPr="00085DBC" w:rsidRDefault="00DC37F4" w:rsidP="00DC37F4">
            <w:pPr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26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1/15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E123E2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D91" w:rsidRPr="00085DBC" w:rsidRDefault="00DC37F4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34FC" w:rsidRDefault="00DC37F4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什錦拉麵</w:t>
            </w:r>
          </w:p>
          <w:p w:rsidR="00413800" w:rsidRPr="00085DBC" w:rsidRDefault="00413800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香菇、魚丸、豬肉絲、魚板、胡蘿蔔、白菜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3800" w:rsidRDefault="00DC37F4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酸辣湯</w:t>
            </w:r>
          </w:p>
          <w:p w:rsidR="001C34FC" w:rsidRPr="00085DBC" w:rsidRDefault="001C34FC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</w:t>
            </w:r>
            <w:r w:rsidR="00DC37F4">
              <w:rPr>
                <w:rFonts w:ascii="華康標楷體" w:eastAsia="華康標楷體" w:hAnsi="華康標楷體" w:hint="eastAsia"/>
                <w:szCs w:val="24"/>
              </w:rPr>
              <w:t>豆腐、胡蘿蔔、木耳、筍絲、蛋</w:t>
            </w:r>
            <w:r>
              <w:rPr>
                <w:rFonts w:ascii="華康標楷體" w:eastAsia="華康標楷體" w:hAnsi="華康標楷體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C34C48" w:rsidRPr="00085DBC" w:rsidTr="00324F51">
        <w:trPr>
          <w:trHeight w:val="164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Pr="00085DBC" w:rsidRDefault="00E123E2" w:rsidP="00BD24E2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lastRenderedPageBreak/>
              <w:t>1</w:t>
            </w:r>
            <w:r w:rsidR="00DC37F4">
              <w:rPr>
                <w:rFonts w:ascii="華康標楷體" w:eastAsia="華康標楷體" w:hAnsi="華康標楷體" w:hint="eastAsia"/>
              </w:rPr>
              <w:t>/24</w:t>
            </w:r>
          </w:p>
          <w:p w:rsidR="00C34C48" w:rsidRPr="00085DBC" w:rsidRDefault="00C34C48" w:rsidP="00BD24E2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2653A" w:rsidRPr="00085DBC" w:rsidRDefault="00DE4BB6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4C48" w:rsidRDefault="009F0F1D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南瓜粥</w:t>
            </w:r>
          </w:p>
          <w:p w:rsidR="00D3420E" w:rsidRPr="00085DBC" w:rsidRDefault="00D3420E" w:rsidP="00D3420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9F0F1D">
              <w:rPr>
                <w:rFonts w:ascii="華康標楷體" w:eastAsia="華康標楷體" w:hAnsi="華康標楷體" w:hint="eastAsia"/>
              </w:rPr>
              <w:t>南瓜</w:t>
            </w:r>
            <w:r w:rsidR="008649F3">
              <w:rPr>
                <w:rFonts w:ascii="華康標楷體" w:eastAsia="華康標楷體" w:hAnsi="華康標楷體" w:hint="eastAsia"/>
              </w:rPr>
              <w:t>、</w:t>
            </w:r>
            <w:r w:rsidR="009F0F1D">
              <w:rPr>
                <w:rFonts w:ascii="華康標楷體" w:eastAsia="華康標楷體" w:hAnsi="華康標楷體" w:hint="eastAsia"/>
              </w:rPr>
              <w:t>豬絞肉、香菇、蝦米</w:t>
            </w:r>
            <w:r w:rsidR="008649F3">
              <w:rPr>
                <w:rFonts w:ascii="華康標楷體" w:eastAsia="華康標楷體" w:hAnsi="華康標楷體" w:hint="eastAsia"/>
              </w:rPr>
              <w:t>、豆皮</w:t>
            </w:r>
            <w:r w:rsidR="009F0F1D">
              <w:rPr>
                <w:rFonts w:ascii="華康標楷體" w:eastAsia="華康標楷體" w:hAnsi="華康標楷體" w:hint="eastAsia"/>
              </w:rPr>
              <w:t>、蔥花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C34C48" w:rsidP="006C0762">
            <w:pPr>
              <w:jc w:val="both"/>
              <w:rPr>
                <w:rFonts w:ascii="華康標楷體" w:eastAsia="華康標楷體" w:hAnsi="華康標楷體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E4BB6" w:rsidRDefault="009F0F1D" w:rsidP="006C0762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餛飩湯</w:t>
            </w:r>
          </w:p>
          <w:p w:rsidR="009F0F1D" w:rsidRPr="00DE4BB6" w:rsidRDefault="009F0F1D" w:rsidP="006C0762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(餛飩、統一肉燥、白菜)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34C48" w:rsidRPr="00085DBC" w:rsidRDefault="00841D8A" w:rsidP="00841D8A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193595" w:rsidRPr="00085DBC" w:rsidRDefault="00193595" w:rsidP="00193595">
      <w:pPr>
        <w:rPr>
          <w:rFonts w:ascii="華康標楷體" w:eastAsia="華康標楷體" w:hAnsi="華康標楷體"/>
          <w:sz w:val="20"/>
          <w:szCs w:val="20"/>
        </w:rPr>
      </w:pPr>
    </w:p>
    <w:tbl>
      <w:tblPr>
        <w:tblpPr w:leftFromText="180" w:rightFromText="180" w:tblpY="542"/>
        <w:tblW w:w="1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4"/>
        <w:gridCol w:w="2409"/>
        <w:gridCol w:w="1843"/>
        <w:gridCol w:w="2128"/>
        <w:gridCol w:w="709"/>
        <w:gridCol w:w="709"/>
        <w:gridCol w:w="708"/>
        <w:gridCol w:w="709"/>
      </w:tblGrid>
      <w:tr w:rsidR="00085DBC" w:rsidRPr="00085DBC" w:rsidTr="00085DBC">
        <w:trPr>
          <w:trHeight w:hRule="exact" w:val="43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085DBC" w:rsidRPr="00085DBC" w:rsidRDefault="00085DBC" w:rsidP="00085DBC">
            <w:pPr>
              <w:autoSpaceDE w:val="0"/>
              <w:autoSpaceDN w:val="0"/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日</w:t>
            </w:r>
          </w:p>
          <w:p w:rsidR="00085DBC" w:rsidRPr="00085DBC" w:rsidRDefault="00085DBC" w:rsidP="00085DBC">
            <w:pPr>
              <w:autoSpaceDE w:val="0"/>
              <w:autoSpaceDN w:val="0"/>
              <w:ind w:left="105"/>
              <w:rPr>
                <w:rFonts w:ascii="華康標楷體" w:eastAsia="華康標楷體" w:hAnsi="華康標楷體"/>
                <w:szCs w:val="24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11"/>
                <w:szCs w:val="24"/>
              </w:rPr>
              <w:t>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 xml:space="preserve">  星</w:t>
            </w:r>
          </w:p>
          <w:p w:rsidR="00085DBC" w:rsidRPr="00085DBC" w:rsidRDefault="00085DBC" w:rsidP="00085DBC">
            <w:pPr>
              <w:tabs>
                <w:tab w:val="left" w:pos="765"/>
              </w:tabs>
              <w:autoSpaceDE w:val="0"/>
              <w:autoSpaceDN w:val="0"/>
              <w:spacing w:before="74"/>
              <w:ind w:left="10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期</w:t>
            </w:r>
          </w:p>
        </w:tc>
        <w:tc>
          <w:tcPr>
            <w:tcW w:w="1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早點</w:t>
            </w:r>
          </w:p>
          <w:p w:rsidR="00085DBC" w:rsidRPr="00085DBC" w:rsidRDefault="00085DBC" w:rsidP="00085DBC">
            <w:pPr>
              <w:autoSpaceDE w:val="0"/>
              <w:autoSpaceDN w:val="0"/>
              <w:spacing w:line="320" w:lineRule="exact"/>
              <w:jc w:val="center"/>
              <w:rPr>
                <w:rFonts w:ascii="華康標楷體" w:eastAsia="華康標楷體" w:hAnsi="華康標楷體" w:cs="新細明體"/>
                <w:color w:val="000000"/>
                <w:spacing w:val="-6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6"/>
                <w:sz w:val="28"/>
                <w:szCs w:val="28"/>
              </w:rPr>
              <w:t>(水果)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 w:cs="新細明體"/>
                <w:color w:val="000000"/>
                <w:spacing w:val="-5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 w:hint="eastAsia"/>
                <w:color w:val="000000"/>
                <w:spacing w:val="-5"/>
                <w:sz w:val="28"/>
                <w:szCs w:val="28"/>
              </w:rPr>
              <w:t>湯品</w:t>
            </w:r>
          </w:p>
        </w:tc>
        <w:tc>
          <w:tcPr>
            <w:tcW w:w="2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jc w:val="center"/>
              <w:rPr>
                <w:rFonts w:ascii="華康標楷體" w:eastAsia="華康標楷體" w:hAnsi="華康標楷體"/>
                <w:sz w:val="28"/>
                <w:szCs w:val="28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3"/>
                <w:sz w:val="28"/>
                <w:szCs w:val="28"/>
              </w:rPr>
              <w:t>下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8"/>
                <w:szCs w:val="28"/>
              </w:rPr>
              <w:t>午點心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5DBC" w:rsidRPr="00085DBC" w:rsidRDefault="00085DBC" w:rsidP="00085DBC">
            <w:pPr>
              <w:autoSpaceDE w:val="0"/>
              <w:autoSpaceDN w:val="0"/>
              <w:spacing w:before="51"/>
              <w:ind w:left="295"/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pacing w:val="-2"/>
                <w:sz w:val="22"/>
              </w:rPr>
              <w:t>餐點類別</w:t>
            </w:r>
            <w:r w:rsidRPr="00085DBC">
              <w:rPr>
                <w:rFonts w:ascii="華康標楷體" w:eastAsia="華康標楷體" w:hAnsi="華康標楷體" w:cs="新細明體"/>
                <w:color w:val="000000"/>
                <w:spacing w:val="-1"/>
                <w:sz w:val="22"/>
              </w:rPr>
              <w:t>檢核</w:t>
            </w:r>
          </w:p>
        </w:tc>
      </w:tr>
      <w:tr w:rsidR="009F294F" w:rsidRPr="00085DBC" w:rsidTr="00085DBC">
        <w:trPr>
          <w:trHeight w:val="1195"/>
        </w:trPr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4" w:space="0" w:color="auto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400" w:lineRule="exact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全榖雜糧類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豆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魚</w:t>
            </w:r>
          </w:p>
          <w:p w:rsid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</w:t>
            </w: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蛋</w:t>
            </w:r>
          </w:p>
          <w:p w:rsidR="00085DBC" w:rsidRPr="00085DBC" w:rsidRDefault="00085DBC" w:rsidP="00085DBC">
            <w:pPr>
              <w:autoSpaceDE w:val="0"/>
              <w:autoSpaceDN w:val="0"/>
              <w:spacing w:line="240" w:lineRule="exact"/>
              <w:ind w:rightChars="-50" w:right="-120"/>
              <w:rPr>
                <w:rFonts w:ascii="華康標楷體" w:eastAsia="華康標楷體" w:hAnsi="華康標楷體" w:cs="新細明體"/>
                <w:color w:val="000000"/>
                <w:sz w:val="22"/>
              </w:rPr>
            </w:pPr>
            <w:r>
              <w:rPr>
                <w:rFonts w:ascii="華康標楷體" w:eastAsia="華康標楷體" w:hAnsi="華康標楷體" w:cs="新細明體" w:hint="eastAsia"/>
                <w:color w:val="000000"/>
                <w:sz w:val="22"/>
              </w:rPr>
              <w:t xml:space="preserve">  肉</w:t>
            </w:r>
          </w:p>
          <w:p w:rsidR="009F294F" w:rsidRPr="00085DBC" w:rsidRDefault="00085DBC" w:rsidP="00085DBC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類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蔬菜類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:rsidR="009F294F" w:rsidRPr="00085DBC" w:rsidRDefault="009F294F" w:rsidP="001011EE">
            <w:pPr>
              <w:autoSpaceDE w:val="0"/>
              <w:autoSpaceDN w:val="0"/>
              <w:spacing w:line="240" w:lineRule="exact"/>
              <w:ind w:leftChars="-50" w:left="-120" w:rightChars="-50" w:right="-120"/>
              <w:jc w:val="center"/>
              <w:rPr>
                <w:rFonts w:ascii="華康標楷體" w:eastAsia="華康標楷體" w:hAnsi="華康標楷體"/>
                <w:sz w:val="22"/>
              </w:rPr>
            </w:pPr>
            <w:r w:rsidRPr="00085DBC">
              <w:rPr>
                <w:rFonts w:ascii="華康標楷體" w:eastAsia="華康標楷體" w:hAnsi="華康標楷體" w:cs="新細明體"/>
                <w:color w:val="000000"/>
                <w:sz w:val="22"/>
              </w:rPr>
              <w:t>水果類</w:t>
            </w:r>
          </w:p>
        </w:tc>
      </w:tr>
      <w:tr w:rsidR="009F294F" w:rsidRPr="00085DBC" w:rsidTr="000E3E4C">
        <w:trPr>
          <w:trHeight w:val="90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DC37F4">
              <w:rPr>
                <w:rFonts w:ascii="華康標楷體" w:eastAsia="華康標楷體" w:hAnsi="華康標楷體" w:hint="eastAsia"/>
              </w:rPr>
              <w:t>/16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8649F3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芭樂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DC37F4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香鬆飯(白米、海苔香鬆)</w:t>
            </w:r>
          </w:p>
          <w:p w:rsidR="00E84433" w:rsidRDefault="00DC37F4" w:rsidP="008E1544">
            <w:pPr>
              <w:spacing w:line="24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滷肉燥</w:t>
            </w:r>
            <w:r w:rsidR="00E84433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油豆腐</w:t>
            </w:r>
            <w:r w:rsidR="00E84433">
              <w:rPr>
                <w:rFonts w:ascii="華康標楷體" w:eastAsia="華康標楷體" w:hAnsi="華康標楷體" w:hint="eastAsia"/>
              </w:rPr>
              <w:t>、</w:t>
            </w:r>
            <w:r w:rsidR="00741066">
              <w:rPr>
                <w:rFonts w:ascii="華康標楷體" w:eastAsia="華康標楷體" w:hAnsi="華康標楷體" w:hint="eastAsia"/>
              </w:rPr>
              <w:t>豬絞肉</w:t>
            </w:r>
            <w:r w:rsidR="00E84433">
              <w:rPr>
                <w:rFonts w:ascii="華康標楷體" w:eastAsia="華康標楷體" w:hAnsi="華康標楷體" w:hint="eastAsia"/>
              </w:rPr>
              <w:t>、</w:t>
            </w:r>
            <w:r>
              <w:rPr>
                <w:rFonts w:ascii="華康標楷體" w:eastAsia="華康標楷體" w:hAnsi="華康標楷體" w:hint="eastAsia"/>
              </w:rPr>
              <w:t>蛋</w:t>
            </w:r>
            <w:r w:rsidR="00E84433">
              <w:rPr>
                <w:rFonts w:ascii="華康標楷體" w:eastAsia="華康標楷體" w:hAnsi="華康標楷體" w:hint="eastAsia"/>
              </w:rPr>
              <w:t>)</w:t>
            </w:r>
          </w:p>
          <w:p w:rsidR="00DC37F4" w:rsidRPr="00085DBC" w:rsidRDefault="00DC37F4" w:rsidP="008E1544">
            <w:pPr>
              <w:spacing w:line="24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炒鮮菇小松菜(鮮菇、小松菜)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8649F3" w:rsidRDefault="00DC37F4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味噌海帶芽</w:t>
            </w:r>
            <w:r w:rsidR="008649F3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D4F3E" w:rsidRPr="00085DBC" w:rsidRDefault="00465A2B" w:rsidP="000E3E4C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紅豆湯圓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213A1B">
        <w:trPr>
          <w:trHeight w:val="9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</w:t>
            </w:r>
            <w:r w:rsidR="00DC37F4">
              <w:rPr>
                <w:rFonts w:ascii="華康標楷體" w:eastAsia="華康標楷體" w:hAnsi="華康標楷體" w:hint="eastAsia"/>
              </w:rPr>
              <w:t>17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五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65A2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FD4" w:rsidRDefault="00465A2B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山藥蔬菜粥</w:t>
            </w:r>
          </w:p>
          <w:p w:rsidR="00275FD4" w:rsidRPr="00085DBC" w:rsidRDefault="00275FD4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65A2B">
              <w:rPr>
                <w:rFonts w:ascii="華康標楷體" w:eastAsia="華康標楷體" w:hAnsi="華康標楷體" w:hint="eastAsia"/>
              </w:rPr>
              <w:t>胡蘿蔔、豬絞肉、山藥、玉米、鴻喜菇、皮蛋、芥藍菜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3A1B" w:rsidRDefault="00465A2B" w:rsidP="00213A1B">
            <w:pPr>
              <w:spacing w:line="240" w:lineRule="exact"/>
              <w:jc w:val="both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果醬吐司</w:t>
            </w:r>
          </w:p>
          <w:p w:rsidR="00465A2B" w:rsidRPr="00085DBC" w:rsidRDefault="00465A2B" w:rsidP="00213A1B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</w:t>
            </w:r>
            <w:r w:rsidR="00DC37F4">
              <w:rPr>
                <w:rFonts w:ascii="華康標楷體" w:eastAsia="華康標楷體" w:hAnsi="華康標楷體" w:hint="eastAsia"/>
              </w:rPr>
              <w:t>20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一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65A2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color w:val="000000" w:themeColor="text1"/>
                <w:szCs w:val="24"/>
              </w:rPr>
            </w:pPr>
            <w:r>
              <w:rPr>
                <w:rFonts w:ascii="華康標楷體" w:eastAsia="華康標楷體" w:hAnsi="華康標楷體" w:hint="eastAsia"/>
                <w:color w:val="000000" w:themeColor="text1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465A2B" w:rsidP="00275FD4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蔬菜鯛魚粥</w:t>
            </w:r>
          </w:p>
          <w:p w:rsidR="00213A1B" w:rsidRPr="00085DBC" w:rsidRDefault="00275FD4" w:rsidP="00275FD4">
            <w:pPr>
              <w:spacing w:line="280" w:lineRule="exact"/>
              <w:rPr>
                <w:rFonts w:ascii="華康標楷體" w:eastAsia="華康標楷體" w:hAnsi="華康標楷體" w:hint="eastAsia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65A2B">
              <w:rPr>
                <w:rFonts w:ascii="華康標楷體" w:eastAsia="華康標楷體" w:hAnsi="華康標楷體" w:hint="eastAsia"/>
              </w:rPr>
              <w:t>鯛魚、洋蔥、蛋、豬絞肉、馬鈴薯、胡蘿蔔、小松菜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6670" w:rsidRDefault="00465A2B" w:rsidP="00275FD4">
            <w:pPr>
              <w:spacing w:line="24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南瓜麵</w:t>
            </w:r>
          </w:p>
          <w:p w:rsidR="00465A2B" w:rsidRPr="00085DBC" w:rsidRDefault="00465A2B" w:rsidP="00275FD4">
            <w:pPr>
              <w:spacing w:line="24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(南瓜、豬絞肉、香菇、胡蘿蔔、蔥花)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8E1544">
        <w:trPr>
          <w:trHeight w:val="91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1/2</w:t>
            </w:r>
            <w:r w:rsidR="00DC37F4">
              <w:rPr>
                <w:rFonts w:ascii="華康標楷體" w:eastAsia="華康標楷體" w:hAnsi="華康標楷體" w:hint="eastAsia"/>
              </w:rPr>
              <w:t>1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二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65A2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A2B" w:rsidRDefault="00465A2B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三色魩仔魚炒飯</w:t>
            </w:r>
          </w:p>
          <w:p w:rsidR="00D26670" w:rsidRPr="00085DBC" w:rsidRDefault="00D26670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65A2B">
              <w:rPr>
                <w:rFonts w:ascii="華康標楷體" w:eastAsia="華康標楷體" w:hAnsi="華康標楷體" w:hint="eastAsia"/>
              </w:rPr>
              <w:t>胡蘿蔔、青豆、玉米粒、豬絞肉</w:t>
            </w:r>
            <w:r w:rsidR="00D46F34">
              <w:rPr>
                <w:rFonts w:ascii="華康標楷體" w:eastAsia="華康標楷體" w:hAnsi="華康標楷體" w:hint="eastAsia"/>
              </w:rPr>
              <w:t>、蛋、魩仔魚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465A2B" w:rsidRDefault="00465A2B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白菜豆腐湯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6F34" w:rsidRDefault="00465A2B" w:rsidP="00D26670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蘋果麵包</w:t>
            </w:r>
          </w:p>
          <w:p w:rsidR="00465A2B" w:rsidRPr="00085DBC" w:rsidRDefault="00465A2B" w:rsidP="00D26670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牛奶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DC37F4">
              <w:rPr>
                <w:rFonts w:ascii="華康標楷體" w:eastAsia="華康標楷體" w:hAnsi="華康標楷體" w:hint="eastAsia"/>
              </w:rPr>
              <w:t>/22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三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D46F34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柳丁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465A2B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茄汁魚湯麵</w:t>
            </w:r>
          </w:p>
          <w:p w:rsidR="00A8562E" w:rsidRPr="00085DBC" w:rsidRDefault="00A8562E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(</w:t>
            </w:r>
            <w:r w:rsidR="00465A2B">
              <w:rPr>
                <w:rFonts w:ascii="華康標楷體" w:eastAsia="華康標楷體" w:hAnsi="華康標楷體" w:hint="eastAsia"/>
              </w:rPr>
              <w:t>香菇、胡蘿蔔、虱目魚丸、魚罐頭、韭菜</w:t>
            </w:r>
            <w:r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085DBC">
            <w:pPr>
              <w:rPr>
                <w:rFonts w:ascii="華康標楷體" w:eastAsia="華康標楷體" w:hAnsi="華康標楷體"/>
              </w:rPr>
            </w:pP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6F34" w:rsidRDefault="00465A2B" w:rsidP="000E3E4C">
            <w:pPr>
              <w:spacing w:line="280" w:lineRule="exact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鮮肉包</w:t>
            </w:r>
          </w:p>
          <w:p w:rsidR="00465A2B" w:rsidRPr="00085DBC" w:rsidRDefault="00465A2B" w:rsidP="000E3E4C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菊花茶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  <w:tr w:rsidR="009F294F" w:rsidRPr="00085DBC" w:rsidTr="000E3E4C">
        <w:trPr>
          <w:trHeight w:val="107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Pr="00085DBC" w:rsidRDefault="00E123E2" w:rsidP="001011EE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1</w:t>
            </w:r>
            <w:r w:rsidR="00DC37F4">
              <w:rPr>
                <w:rFonts w:ascii="華康標楷體" w:eastAsia="華康標楷體" w:hAnsi="華康標楷體" w:hint="eastAsia"/>
              </w:rPr>
              <w:t>/23</w:t>
            </w:r>
          </w:p>
          <w:p w:rsidR="009F294F" w:rsidRPr="00085DBC" w:rsidRDefault="009F294F" w:rsidP="001011EE">
            <w:pPr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(</w:t>
            </w:r>
            <w:r w:rsidR="00DC37F4">
              <w:rPr>
                <w:rFonts w:ascii="華康標楷體" w:eastAsia="華康標楷體" w:hAnsi="華康標楷體" w:hint="eastAsia"/>
              </w:rPr>
              <w:t>四</w:t>
            </w:r>
            <w:r w:rsidRPr="00085DBC">
              <w:rPr>
                <w:rFonts w:ascii="華康標楷體" w:eastAsia="華康標楷體" w:hAnsi="華康標楷體" w:hint="eastAsia"/>
              </w:rPr>
              <w:t>)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465A2B" w:rsidP="00085DBC">
            <w:pPr>
              <w:spacing w:line="240" w:lineRule="exact"/>
              <w:jc w:val="center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蓮霧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94F" w:rsidRDefault="00465A2B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白飯</w:t>
            </w:r>
          </w:p>
          <w:p w:rsidR="00A8562E" w:rsidRDefault="00465A2B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滷瓜仔雞</w:t>
            </w:r>
            <w:r w:rsidR="00A8562E">
              <w:rPr>
                <w:rFonts w:ascii="華康標楷體" w:eastAsia="華康標楷體" w:hAnsi="華康標楷體" w:hint="eastAsia"/>
              </w:rPr>
              <w:t>(</w:t>
            </w:r>
            <w:r>
              <w:rPr>
                <w:rFonts w:ascii="華康標楷體" w:eastAsia="華康標楷體" w:hAnsi="華康標楷體" w:hint="eastAsia"/>
              </w:rPr>
              <w:t>醬瓜、雞肉、麵輪</w:t>
            </w:r>
            <w:r w:rsidR="00A8562E">
              <w:rPr>
                <w:rFonts w:ascii="華康標楷體" w:eastAsia="華康標楷體" w:hAnsi="華康標楷體" w:hint="eastAsia"/>
              </w:rPr>
              <w:t>)</w:t>
            </w:r>
          </w:p>
          <w:p w:rsidR="00465A2B" w:rsidRDefault="00465A2B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香煎海菜蛋(海菜、蛋)</w:t>
            </w:r>
          </w:p>
          <w:p w:rsidR="00465A2B" w:rsidRPr="00085DBC" w:rsidRDefault="009F0F1D" w:rsidP="00A8562E">
            <w:pPr>
              <w:spacing w:line="280" w:lineRule="exact"/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炒高麗菜(高麗菜、胡蘿蔔、木耳)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E57950" w:rsidRDefault="009F0F1D" w:rsidP="00085DBC">
            <w:pPr>
              <w:rPr>
                <w:rFonts w:ascii="華康標楷體" w:eastAsia="華康標楷體" w:hAnsi="華康標楷體"/>
              </w:rPr>
            </w:pPr>
            <w:r>
              <w:rPr>
                <w:rFonts w:ascii="華康標楷體" w:eastAsia="華康標楷體" w:hAnsi="華康標楷體" w:hint="eastAsia"/>
              </w:rPr>
              <w:t>魩仔魚豆腐</w:t>
            </w:r>
            <w:r w:rsidR="00E57950">
              <w:rPr>
                <w:rFonts w:ascii="華康標楷體" w:eastAsia="華康標楷體" w:hAnsi="華康標楷體" w:hint="eastAsia"/>
              </w:rPr>
              <w:t>湯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950" w:rsidRPr="00085DBC" w:rsidRDefault="009F0F1D" w:rsidP="00441CAB">
            <w:pPr>
              <w:spacing w:line="280" w:lineRule="exact"/>
              <w:jc w:val="both"/>
              <w:rPr>
                <w:rFonts w:ascii="華康標楷體" w:eastAsia="華康標楷體" w:hAnsi="華康標楷體" w:hint="eastAsia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</w:rPr>
              <w:t>綠豆薏仁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F294F" w:rsidRPr="00085DBC" w:rsidRDefault="009F294F" w:rsidP="001011EE">
            <w:pPr>
              <w:jc w:val="center"/>
              <w:rPr>
                <w:rFonts w:ascii="華康標楷體" w:eastAsia="華康標楷體" w:hAnsi="華康標楷體"/>
              </w:rPr>
            </w:pPr>
            <w:r w:rsidRPr="00085DBC">
              <w:rPr>
                <w:rFonts w:ascii="華康標楷體" w:eastAsia="華康標楷體" w:hAnsi="華康標楷體" w:hint="eastAsia"/>
              </w:rPr>
              <w:t>v</w:t>
            </w:r>
          </w:p>
        </w:tc>
      </w:tr>
    </w:tbl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※餐點食材含水果，若遇原物料缺貨或其他因素將以其他餐點取代，並公告於園所廚房。</w:t>
      </w:r>
    </w:p>
    <w:p w:rsidR="008E1544" w:rsidRPr="00085DBC" w:rsidRDefault="008E1544" w:rsidP="008E1544">
      <w:pPr>
        <w:rPr>
          <w:rFonts w:ascii="華康標楷體" w:eastAsia="華康標楷體" w:hAnsi="華康標楷體"/>
        </w:rPr>
      </w:pPr>
      <w:r w:rsidRPr="00085DBC">
        <w:rPr>
          <w:rFonts w:ascii="華康標楷體" w:eastAsia="華康標楷體" w:hAnsi="華康標楷體" w:hint="eastAsia"/>
        </w:rPr>
        <w:t>※若寶貝對某些食物過敏或不適食用，請予以事先告知班導師，謝謝！</w:t>
      </w:r>
    </w:p>
    <w:p w:rsidR="008E1544" w:rsidRPr="00085DBC" w:rsidRDefault="008E1544" w:rsidP="008E1544">
      <w:pPr>
        <w:rPr>
          <w:rFonts w:ascii="華康標楷體" w:eastAsia="華康標楷體" w:hAnsi="華康標楷體"/>
          <w:sz w:val="20"/>
          <w:szCs w:val="20"/>
        </w:rPr>
      </w:pPr>
      <w:r w:rsidRPr="00085DBC">
        <w:rPr>
          <w:rFonts w:ascii="華康標楷體" w:eastAsia="華康標楷體" w:hAnsi="華康標楷體" w:hint="eastAsia"/>
          <w:sz w:val="20"/>
          <w:szCs w:val="20"/>
        </w:rPr>
        <w:t>(易引起過敏的食物如：甲殼類、芒果、花生、牛奶、羊奶、蛋、堅果類、芝麻、含麩質之穀物、大豆、魚類、使用亞硫酸鹽類等及其製品)</w:t>
      </w:r>
    </w:p>
    <w:p w:rsidR="008E1544" w:rsidRPr="00085DBC" w:rsidRDefault="008E1544" w:rsidP="008E1544">
      <w:pPr>
        <w:rPr>
          <w:rFonts w:ascii="華康標楷體" w:eastAsia="華康標楷體" w:hAnsi="華康標楷體"/>
          <w:b/>
          <w:kern w:val="0"/>
        </w:rPr>
      </w:pPr>
      <w:r w:rsidRPr="00085DBC">
        <w:rPr>
          <w:rFonts w:ascii="華康標楷體" w:eastAsia="華康標楷體" w:hAnsi="華康標楷體" w:hint="eastAsia"/>
          <w:b/>
          <w:kern w:val="0"/>
        </w:rPr>
        <w:t>本園所一律使用國產豬牛肉食材</w:t>
      </w:r>
    </w:p>
    <w:p w:rsidR="003C716A" w:rsidRPr="008E1544" w:rsidRDefault="003C716A" w:rsidP="00193595">
      <w:pPr>
        <w:rPr>
          <w:sz w:val="20"/>
          <w:szCs w:val="20"/>
        </w:rPr>
      </w:pPr>
    </w:p>
    <w:sectPr w:rsidR="003C716A" w:rsidRPr="008E1544" w:rsidSect="001935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45" w:rsidRDefault="00D45E45" w:rsidP="00C7150C">
      <w:r>
        <w:separator/>
      </w:r>
    </w:p>
  </w:endnote>
  <w:endnote w:type="continuationSeparator" w:id="0">
    <w:p w:rsidR="00D45E45" w:rsidRDefault="00D45E45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45" w:rsidRDefault="00D45E45" w:rsidP="00C7150C">
      <w:r>
        <w:separator/>
      </w:r>
    </w:p>
  </w:footnote>
  <w:footnote w:type="continuationSeparator" w:id="0">
    <w:p w:rsidR="00D45E45" w:rsidRDefault="00D45E45" w:rsidP="00C7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5"/>
    <w:rsid w:val="00021F3C"/>
    <w:rsid w:val="00085DBC"/>
    <w:rsid w:val="000951BA"/>
    <w:rsid w:val="000B35B9"/>
    <w:rsid w:val="000E3E4C"/>
    <w:rsid w:val="001011EE"/>
    <w:rsid w:val="001429EF"/>
    <w:rsid w:val="00193595"/>
    <w:rsid w:val="001A3355"/>
    <w:rsid w:val="001A5C53"/>
    <w:rsid w:val="001C11E5"/>
    <w:rsid w:val="001C34FC"/>
    <w:rsid w:val="001D4F3E"/>
    <w:rsid w:val="001E1B70"/>
    <w:rsid w:val="00213A1B"/>
    <w:rsid w:val="00264199"/>
    <w:rsid w:val="00275FD4"/>
    <w:rsid w:val="00277E82"/>
    <w:rsid w:val="002879C4"/>
    <w:rsid w:val="002B4A20"/>
    <w:rsid w:val="002F5DF7"/>
    <w:rsid w:val="002F7EC7"/>
    <w:rsid w:val="00302E4E"/>
    <w:rsid w:val="00321C9F"/>
    <w:rsid w:val="00324F51"/>
    <w:rsid w:val="00332509"/>
    <w:rsid w:val="00362571"/>
    <w:rsid w:val="003C716A"/>
    <w:rsid w:val="003F06DD"/>
    <w:rsid w:val="00413800"/>
    <w:rsid w:val="00441CAB"/>
    <w:rsid w:val="004462F9"/>
    <w:rsid w:val="004659A9"/>
    <w:rsid w:val="00465A2B"/>
    <w:rsid w:val="00492209"/>
    <w:rsid w:val="00495EBD"/>
    <w:rsid w:val="004E4DF9"/>
    <w:rsid w:val="004E5C02"/>
    <w:rsid w:val="00511D8E"/>
    <w:rsid w:val="00530419"/>
    <w:rsid w:val="00570518"/>
    <w:rsid w:val="005A3672"/>
    <w:rsid w:val="005E32B1"/>
    <w:rsid w:val="00665C7A"/>
    <w:rsid w:val="0068301E"/>
    <w:rsid w:val="006C0762"/>
    <w:rsid w:val="006E0D46"/>
    <w:rsid w:val="006E2469"/>
    <w:rsid w:val="00706E0B"/>
    <w:rsid w:val="00717A6B"/>
    <w:rsid w:val="007239DC"/>
    <w:rsid w:val="00741066"/>
    <w:rsid w:val="00755C9F"/>
    <w:rsid w:val="0078095F"/>
    <w:rsid w:val="007A1D91"/>
    <w:rsid w:val="007C7F71"/>
    <w:rsid w:val="007F4FD9"/>
    <w:rsid w:val="00811186"/>
    <w:rsid w:val="0082653A"/>
    <w:rsid w:val="00835504"/>
    <w:rsid w:val="00841D8A"/>
    <w:rsid w:val="008649F3"/>
    <w:rsid w:val="008A04E3"/>
    <w:rsid w:val="008E1544"/>
    <w:rsid w:val="009109F9"/>
    <w:rsid w:val="00941339"/>
    <w:rsid w:val="00961DAE"/>
    <w:rsid w:val="00963BB5"/>
    <w:rsid w:val="009B6655"/>
    <w:rsid w:val="009E5E3C"/>
    <w:rsid w:val="009F0F1D"/>
    <w:rsid w:val="009F294F"/>
    <w:rsid w:val="00A31740"/>
    <w:rsid w:val="00A8562E"/>
    <w:rsid w:val="00AC6FA3"/>
    <w:rsid w:val="00B56596"/>
    <w:rsid w:val="00B710FD"/>
    <w:rsid w:val="00BA5BF2"/>
    <w:rsid w:val="00BE5D7C"/>
    <w:rsid w:val="00C149F8"/>
    <w:rsid w:val="00C21BF1"/>
    <w:rsid w:val="00C34C48"/>
    <w:rsid w:val="00C34F45"/>
    <w:rsid w:val="00C610F7"/>
    <w:rsid w:val="00C7150C"/>
    <w:rsid w:val="00C8295B"/>
    <w:rsid w:val="00C91AC0"/>
    <w:rsid w:val="00CA3A40"/>
    <w:rsid w:val="00CD7462"/>
    <w:rsid w:val="00CE3ECF"/>
    <w:rsid w:val="00D26670"/>
    <w:rsid w:val="00D3420E"/>
    <w:rsid w:val="00D45E45"/>
    <w:rsid w:val="00D46F34"/>
    <w:rsid w:val="00D53619"/>
    <w:rsid w:val="00D877B4"/>
    <w:rsid w:val="00D97A95"/>
    <w:rsid w:val="00DC37F4"/>
    <w:rsid w:val="00DD13F2"/>
    <w:rsid w:val="00DE4BB6"/>
    <w:rsid w:val="00E123E2"/>
    <w:rsid w:val="00E21982"/>
    <w:rsid w:val="00E57950"/>
    <w:rsid w:val="00E84433"/>
    <w:rsid w:val="00EB059C"/>
    <w:rsid w:val="00EB5AF8"/>
    <w:rsid w:val="00ED78AE"/>
    <w:rsid w:val="00EF3CC9"/>
    <w:rsid w:val="00F026E0"/>
    <w:rsid w:val="00F07596"/>
    <w:rsid w:val="00F4284E"/>
    <w:rsid w:val="00F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9E167"/>
  <w15:docId w15:val="{BC9BB2B4-5ADB-4CDD-99EA-F79CC278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50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026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6E0"/>
  </w:style>
  <w:style w:type="character" w:customStyle="1" w:styleId="a9">
    <w:name w:val="註解文字 字元"/>
    <w:basedOn w:val="a0"/>
    <w:link w:val="a8"/>
    <w:uiPriority w:val="99"/>
    <w:semiHidden/>
    <w:rsid w:val="00F026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6E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026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2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1CAD-1800-40C5-B9A2-91C2993E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llk</dc:creator>
  <cp:keywords/>
  <dc:description/>
  <cp:lastModifiedBy>User</cp:lastModifiedBy>
  <cp:revision>3</cp:revision>
  <dcterms:created xsi:type="dcterms:W3CDTF">2024-12-23T02:39:00Z</dcterms:created>
  <dcterms:modified xsi:type="dcterms:W3CDTF">2024-12-23T03:19:00Z</dcterms:modified>
</cp:coreProperties>
</file>